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3FC" w:rsidRPr="00EB7796" w:rsidRDefault="005663FC" w:rsidP="00EB7796">
      <w:pPr>
        <w:pStyle w:val="Aufzhlung1"/>
        <w:spacing w:after="200"/>
        <w:ind w:left="0" w:firstLine="0"/>
        <w:jc w:val="left"/>
        <w:outlineLvl w:val="0"/>
        <w:rPr>
          <w:rFonts w:ascii="Arial" w:hAnsi="Arial" w:cs="Arial"/>
          <w:b/>
          <w:sz w:val="28"/>
        </w:rPr>
      </w:pPr>
      <w:r w:rsidRPr="00EB7796">
        <w:rPr>
          <w:rFonts w:ascii="Arial" w:hAnsi="Arial" w:cs="Arial"/>
          <w:b/>
          <w:sz w:val="28"/>
        </w:rPr>
        <w:t>Die gold</w:t>
      </w:r>
      <w:r w:rsidR="00201B92">
        <w:rPr>
          <w:rFonts w:ascii="Arial" w:hAnsi="Arial" w:cs="Arial"/>
          <w:b/>
          <w:sz w:val="28"/>
        </w:rPr>
        <w:t>enen Regeln der Textverarbeitung</w:t>
      </w:r>
    </w:p>
    <w:p w:rsidR="005663FC" w:rsidRDefault="005663FC">
      <w:pPr>
        <w:pStyle w:val="Aufzhlung"/>
        <w:numPr>
          <w:ilvl w:val="0"/>
          <w:numId w:val="0"/>
        </w:numPr>
        <w:spacing w:after="0" w:afterAutospacing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Geben Sie Text immer fortlaufend als Fliesstext ein. Die Taste </w:t>
      </w:r>
      <w:r w:rsidRPr="00EB7796">
        <w:rPr>
          <w:rFonts w:ascii="Courier New" w:hAnsi="Courier New" w:cs="Courier New"/>
          <w:b/>
          <w:sz w:val="24"/>
        </w:rPr>
        <w:t>&lt;</w:t>
      </w:r>
      <w:r w:rsidR="00F5397D">
        <w:rPr>
          <w:rFonts w:ascii="Courier New" w:hAnsi="Courier New" w:cs="Courier New"/>
          <w:b/>
          <w:sz w:val="24"/>
        </w:rPr>
        <w:t>Enter</w:t>
      </w:r>
      <w:r w:rsidRPr="00EB7796">
        <w:rPr>
          <w:rFonts w:ascii="Courier New" w:hAnsi="Courier New" w:cs="Courier New"/>
          <w:b/>
          <w:sz w:val="24"/>
        </w:rPr>
        <w:t>&gt;</w:t>
      </w:r>
      <w:r>
        <w:rPr>
          <w:rFonts w:ascii="Courier New" w:hAnsi="Courier New" w:cs="Courier New"/>
          <w:sz w:val="24"/>
        </w:rPr>
        <w:t xml:space="preserve"> verwenden Sie nur, wenn Sie einen neuen Absatz beginnen wollen. Textsysteme brechen die Zeilen automatisch um.</w:t>
      </w:r>
    </w:p>
    <w:p w:rsidR="005663FC" w:rsidRDefault="005663FC">
      <w:pPr>
        <w:pStyle w:val="Aufzhlung"/>
        <w:numPr>
          <w:ilvl w:val="0"/>
          <w:numId w:val="0"/>
        </w:numPr>
        <w:spacing w:after="0" w:afterAutospacing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Schreiben Sie Grossumlaute Ä, Ö, Ü und niemals Ae, Oe, Ue.</w:t>
      </w:r>
    </w:p>
    <w:p w:rsidR="005663FC" w:rsidRDefault="005663FC">
      <w:pPr>
        <w:pStyle w:val="Aufzhlung"/>
        <w:numPr>
          <w:ilvl w:val="0"/>
          <w:numId w:val="0"/>
        </w:numPr>
        <w:spacing w:after="0" w:afterAutospacing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Verwenden Sie keinen Schriftartensalat. Eine Schriftart wie «Arial» für Fliesstext zeug</w:t>
      </w:r>
      <w:r w:rsidR="00F5397D">
        <w:rPr>
          <w:rFonts w:ascii="Courier New" w:hAnsi="Courier New" w:cs="Courier New"/>
          <w:sz w:val="24"/>
        </w:rPr>
        <w:t>t</w:t>
      </w:r>
      <w:r>
        <w:rPr>
          <w:rFonts w:ascii="Courier New" w:hAnsi="Courier New" w:cs="Courier New"/>
          <w:sz w:val="24"/>
        </w:rPr>
        <w:t xml:space="preserve"> von gute</w:t>
      </w:r>
      <w:r w:rsidR="00196937">
        <w:rPr>
          <w:rFonts w:ascii="Courier New" w:hAnsi="Courier New" w:cs="Courier New"/>
          <w:sz w:val="24"/>
        </w:rPr>
        <w:t>m</w:t>
      </w:r>
      <w:r>
        <w:rPr>
          <w:rFonts w:ascii="Courier New" w:hAnsi="Courier New" w:cs="Courier New"/>
          <w:sz w:val="24"/>
        </w:rPr>
        <w:t xml:space="preserve"> Stil.</w:t>
      </w:r>
    </w:p>
    <w:p w:rsidR="005663FC" w:rsidRDefault="005663FC">
      <w:pPr>
        <w:pStyle w:val="Aufzhlung"/>
        <w:numPr>
          <w:ilvl w:val="0"/>
          <w:numId w:val="0"/>
        </w:numPr>
        <w:spacing w:after="0" w:afterAutospacing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Gehen Sie mit Schriftattributen wie Fett, Kursiv usw. sparsam um. Unterstreichen ist typografisch unschön.</w:t>
      </w:r>
    </w:p>
    <w:p w:rsidR="005663FC" w:rsidRDefault="005663FC">
      <w:pPr>
        <w:pStyle w:val="Aufzhlung"/>
        <w:numPr>
          <w:ilvl w:val="0"/>
          <w:numId w:val="0"/>
        </w:numPr>
        <w:spacing w:after="0" w:afterAutospacing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Verwenden Sie nie mehrere Le</w:t>
      </w:r>
      <w:r w:rsidR="00196937">
        <w:rPr>
          <w:rFonts w:ascii="Courier New" w:hAnsi="Courier New" w:cs="Courier New"/>
          <w:sz w:val="24"/>
        </w:rPr>
        <w:t>e</w:t>
      </w:r>
      <w:r>
        <w:rPr>
          <w:rFonts w:ascii="Courier New" w:hAnsi="Courier New" w:cs="Courier New"/>
          <w:sz w:val="24"/>
        </w:rPr>
        <w:t>rschläge zur Textgestaltung</w:t>
      </w:r>
      <w:r w:rsidR="00196937">
        <w:rPr>
          <w:rFonts w:ascii="Courier New" w:hAnsi="Courier New" w:cs="Courier New"/>
          <w:sz w:val="24"/>
        </w:rPr>
        <w:t>,</w:t>
      </w:r>
      <w:r>
        <w:rPr>
          <w:rFonts w:ascii="Courier New" w:hAnsi="Courier New" w:cs="Courier New"/>
          <w:sz w:val="24"/>
        </w:rPr>
        <w:t xml:space="preserve"> sondern Einzüge und Tab</w:t>
      </w:r>
      <w:r w:rsidR="00196937">
        <w:rPr>
          <w:rFonts w:ascii="Courier New" w:hAnsi="Courier New" w:cs="Courier New"/>
          <w:sz w:val="24"/>
        </w:rPr>
        <w:t>s</w:t>
      </w:r>
      <w:r>
        <w:rPr>
          <w:rFonts w:ascii="Courier New" w:hAnsi="Courier New" w:cs="Courier New"/>
          <w:sz w:val="24"/>
        </w:rPr>
        <w:t>topps. Setzen Sie pro Tab</w:t>
      </w:r>
      <w:r w:rsidR="00196937">
        <w:rPr>
          <w:rFonts w:ascii="Courier New" w:hAnsi="Courier New" w:cs="Courier New"/>
          <w:sz w:val="24"/>
        </w:rPr>
        <w:t>s</w:t>
      </w:r>
      <w:r>
        <w:rPr>
          <w:rFonts w:ascii="Courier New" w:hAnsi="Courier New" w:cs="Courier New"/>
          <w:sz w:val="24"/>
        </w:rPr>
        <w:t>topp nie mehr als einen TabSchritt.</w:t>
      </w:r>
    </w:p>
    <w:p w:rsidR="005663FC" w:rsidRDefault="005663FC">
      <w:pPr>
        <w:pStyle w:val="Aufzhlung"/>
        <w:numPr>
          <w:ilvl w:val="0"/>
          <w:numId w:val="0"/>
        </w:numPr>
        <w:spacing w:after="0" w:afterAutospacing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Unterscheiden Sie zwischen Absatzschaltung und Zeilenschaltung. Verwenden Sie keine Leerabsätze zur Auflockerung, sondern n</w:t>
      </w:r>
      <w:r w:rsidR="008E4685">
        <w:rPr>
          <w:rFonts w:ascii="Courier New" w:hAnsi="Courier New" w:cs="Courier New"/>
          <w:sz w:val="24"/>
        </w:rPr>
        <w:t>ü</w:t>
      </w:r>
      <w:r>
        <w:rPr>
          <w:rFonts w:ascii="Courier New" w:hAnsi="Courier New" w:cs="Courier New"/>
          <w:sz w:val="24"/>
        </w:rPr>
        <w:t>tzen Sie die Formatiermöglichkeiten (Absatzabstände Vor/Nach).</w:t>
      </w:r>
    </w:p>
    <w:p w:rsidR="005663FC" w:rsidRDefault="005663FC">
      <w:pPr>
        <w:pStyle w:val="Aufzhlung"/>
        <w:numPr>
          <w:ilvl w:val="0"/>
          <w:numId w:val="0"/>
        </w:numPr>
        <w:spacing w:after="0" w:afterAutospacing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Verwenden Sie Formatvorlagen.</w:t>
      </w:r>
    </w:p>
    <w:p w:rsidR="005663FC" w:rsidRDefault="005663FC" w:rsidP="00F26CE7">
      <w:pPr>
        <w:pStyle w:val="Aufzhlung"/>
        <w:numPr>
          <w:ilvl w:val="0"/>
          <w:numId w:val="0"/>
        </w:numPr>
        <w:spacing w:after="0" w:afterAutospacing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Kontrollieren Sie vor dem Ausdrucken die Seitengestaltung in der Seitenansicht. Sie erkennen hier Unschönheiten und können </w:t>
      </w:r>
      <w:r w:rsidR="00196937">
        <w:rPr>
          <w:rFonts w:ascii="Courier New" w:hAnsi="Courier New" w:cs="Courier New"/>
          <w:sz w:val="24"/>
        </w:rPr>
        <w:t>–</w:t>
      </w:r>
      <w:r>
        <w:rPr>
          <w:rFonts w:ascii="Courier New" w:hAnsi="Courier New" w:cs="Courier New"/>
          <w:sz w:val="24"/>
        </w:rPr>
        <w:t xml:space="preserve"> </w:t>
      </w:r>
      <w:r w:rsidR="00196937">
        <w:rPr>
          <w:rFonts w:ascii="Courier New" w:hAnsi="Courier New" w:cs="Courier New"/>
          <w:sz w:val="24"/>
        </w:rPr>
        <w:t xml:space="preserve">falls nötig – </w:t>
      </w:r>
      <w:r w:rsidR="00955C48">
        <w:rPr>
          <w:rFonts w:ascii="Courier New" w:hAnsi="Courier New" w:cs="Courier New"/>
          <w:sz w:val="24"/>
        </w:rPr>
        <w:t>Korrekturen anbringen.</w:t>
      </w:r>
      <w:bookmarkStart w:id="0" w:name="_GoBack"/>
      <w:bookmarkEnd w:id="0"/>
    </w:p>
    <w:sectPr w:rsidR="005663FC" w:rsidSect="00AC28F9">
      <w:pgSz w:w="11913" w:h="16834"/>
      <w:pgMar w:top="1134" w:right="851" w:bottom="1134" w:left="1418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AF0E92"/>
    <w:multiLevelType w:val="hybridMultilevel"/>
    <w:tmpl w:val="F76A448C"/>
    <w:lvl w:ilvl="0" w:tplc="4134C8F2">
      <w:start w:val="1"/>
      <w:numFmt w:val="bullet"/>
      <w:pStyle w:val="Aufzhlung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sz w:val="22"/>
      </w:rPr>
    </w:lvl>
    <w:lvl w:ilvl="1" w:tplc="5D6A2F4E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41A5F10"/>
    <w:multiLevelType w:val="hybridMultilevel"/>
    <w:tmpl w:val="56C8C214"/>
    <w:lvl w:ilvl="0" w:tplc="792853AC">
      <w:start w:val="1"/>
      <w:numFmt w:val="bullet"/>
      <w:lvlText w:val=""/>
      <w:lvlJc w:val="left"/>
      <w:pPr>
        <w:tabs>
          <w:tab w:val="num" w:pos="1069"/>
        </w:tabs>
        <w:ind w:left="1066" w:hanging="35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hideSpellingErrors/>
  <w:hideGrammaticalErrors/>
  <w:proofState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96"/>
    <w:rsid w:val="00196937"/>
    <w:rsid w:val="001A28A3"/>
    <w:rsid w:val="00201B92"/>
    <w:rsid w:val="00343263"/>
    <w:rsid w:val="004627C7"/>
    <w:rsid w:val="005663FC"/>
    <w:rsid w:val="00772619"/>
    <w:rsid w:val="008E4685"/>
    <w:rsid w:val="00955C48"/>
    <w:rsid w:val="00AC28F9"/>
    <w:rsid w:val="00C62F6E"/>
    <w:rsid w:val="00C9514E"/>
    <w:rsid w:val="00EB7796"/>
    <w:rsid w:val="00ED750E"/>
    <w:rsid w:val="00F26CE7"/>
    <w:rsid w:val="00F5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75766F9"/>
  <w15:docId w15:val="{4DFD3B17-0DB5-4E21-92B9-97B074975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C28F9"/>
    <w:rPr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astenbefehl">
    <w:name w:val="Tastenbefehl"/>
    <w:basedOn w:val="Absatz-Standardschriftart"/>
    <w:rsid w:val="00AC28F9"/>
    <w:rPr>
      <w:rFonts w:ascii="Times New Roman" w:hAnsi="Times New Roman"/>
      <w:b/>
    </w:rPr>
  </w:style>
  <w:style w:type="paragraph" w:customStyle="1" w:styleId="Aufzhlung">
    <w:name w:val="Aufzählung"/>
    <w:basedOn w:val="Standard"/>
    <w:rsid w:val="00AC28F9"/>
    <w:pPr>
      <w:numPr>
        <w:numId w:val="1"/>
      </w:numPr>
      <w:spacing w:after="100" w:afterAutospacing="1"/>
      <w:jc w:val="both"/>
    </w:pPr>
    <w:rPr>
      <w:sz w:val="22"/>
      <w:lang w:val="de-CH"/>
    </w:rPr>
  </w:style>
  <w:style w:type="paragraph" w:customStyle="1" w:styleId="Aufzhlung1">
    <w:name w:val="Aufzählung1"/>
    <w:basedOn w:val="Standard"/>
    <w:rsid w:val="00AC28F9"/>
    <w:pPr>
      <w:spacing w:after="60"/>
      <w:ind w:left="340" w:hanging="340"/>
      <w:jc w:val="both"/>
    </w:pPr>
    <w:rPr>
      <w:sz w:val="24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EB7796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EB7796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</vt:lpstr>
    </vt:vector>
  </TitlesOfParts>
  <Company>Schulung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</dc:title>
  <dc:creator>Heini Gächter</dc:creator>
  <cp:lastModifiedBy>Esther Wyss</cp:lastModifiedBy>
  <cp:revision>9</cp:revision>
  <dcterms:created xsi:type="dcterms:W3CDTF">2010-08-20T08:49:00Z</dcterms:created>
  <dcterms:modified xsi:type="dcterms:W3CDTF">2018-02-14T08:20:00Z</dcterms:modified>
  <cp:category>SIZ 322</cp:category>
</cp:coreProperties>
</file>